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CB0" w:rsidRPr="004B0EE8" w:rsidRDefault="00241CB0" w:rsidP="00241CB0">
      <w:pPr>
        <w:pStyle w:val="a4"/>
        <w:jc w:val="center"/>
        <w:rPr>
          <w:rFonts w:ascii="Times New Roman" w:hAnsi="Times New Roman" w:cs="Times New Roman"/>
          <w:b/>
        </w:rPr>
      </w:pPr>
      <w:r w:rsidRPr="004B0EE8">
        <w:rPr>
          <w:rFonts w:ascii="Times New Roman" w:hAnsi="Times New Roman" w:cs="Times New Roman"/>
          <w:b/>
        </w:rPr>
        <w:t>Пояснительная записка по русскому языку</w:t>
      </w:r>
    </w:p>
    <w:p w:rsidR="00241CB0" w:rsidRPr="004B0EE8" w:rsidRDefault="00241CB0" w:rsidP="00241CB0">
      <w:pPr>
        <w:pStyle w:val="a4"/>
        <w:jc w:val="center"/>
        <w:rPr>
          <w:rFonts w:ascii="Times New Roman" w:hAnsi="Times New Roman" w:cs="Times New Roman"/>
          <w:b/>
        </w:rPr>
      </w:pPr>
    </w:p>
    <w:p w:rsidR="00106C81" w:rsidRPr="004B0EE8" w:rsidRDefault="00106C8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 xml:space="preserve">Примерное календарно-тематическое планирование уроков по русскому языку 1 класс </w:t>
      </w:r>
    </w:p>
    <w:p w:rsidR="00106C81" w:rsidRPr="004B0EE8" w:rsidRDefault="00106C8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 xml:space="preserve">Л.Ф. Климанова, С.Г. Макеева «» (УМК “Перспектива») </w:t>
      </w:r>
    </w:p>
    <w:p w:rsidR="00106C81" w:rsidRPr="004B0EE8" w:rsidRDefault="00106C8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 xml:space="preserve">Развернутое тематическое планирование учебного курса «Обучение грамоте(письмо)» для 1 класса разработано: в соответствии с основными положениями Федерального государственного образовательного стандарта начального общего образования, </w:t>
      </w:r>
      <w:r w:rsidR="00E634BA" w:rsidRPr="004B0EE8">
        <w:rPr>
          <w:rFonts w:ascii="Times New Roman" w:hAnsi="Times New Roman" w:cs="Times New Roman"/>
        </w:rPr>
        <w:t>к</w:t>
      </w:r>
      <w:r w:rsidRPr="004B0EE8">
        <w:rPr>
          <w:rFonts w:ascii="Times New Roman" w:hAnsi="Times New Roman" w:cs="Times New Roman"/>
        </w:rPr>
        <w:t xml:space="preserve">онцепцией духовно-нравственного развития и воспитания личности гражданина России, </w:t>
      </w:r>
      <w:r w:rsidR="00E634BA" w:rsidRPr="004B0EE8">
        <w:rPr>
          <w:rFonts w:ascii="Times New Roman" w:hAnsi="Times New Roman" w:cs="Times New Roman"/>
        </w:rPr>
        <w:t>п</w:t>
      </w:r>
      <w:r w:rsidRPr="004B0EE8">
        <w:rPr>
          <w:rFonts w:ascii="Times New Roman" w:hAnsi="Times New Roman" w:cs="Times New Roman"/>
        </w:rPr>
        <w:t>ланируемыми результатами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комплекту:</w:t>
      </w:r>
    </w:p>
    <w:p w:rsidR="00FA40DD" w:rsidRPr="004B0EE8" w:rsidRDefault="00FA40DD" w:rsidP="00FA40DD">
      <w:pPr>
        <w:pStyle w:val="a4"/>
        <w:rPr>
          <w:rFonts w:ascii="Times New Roman" w:hAnsi="Times New Roman" w:cs="Times New Roman"/>
        </w:rPr>
      </w:pPr>
    </w:p>
    <w:p w:rsidR="004C7F00" w:rsidRPr="004B0EE8" w:rsidRDefault="00E634BA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 xml:space="preserve">-Климанова </w:t>
      </w:r>
      <w:r w:rsidR="00106C81" w:rsidRPr="004B0EE8">
        <w:rPr>
          <w:rFonts w:ascii="Times New Roman" w:hAnsi="Times New Roman" w:cs="Times New Roman"/>
        </w:rPr>
        <w:t xml:space="preserve"> Л. Ф. Русский язык. Рабочие программы. Предметная линия учебников «Перспектива». 1-4 классы / Л. Ф. К</w:t>
      </w:r>
      <w:r w:rsidRPr="004B0EE8">
        <w:rPr>
          <w:rFonts w:ascii="Times New Roman" w:hAnsi="Times New Roman" w:cs="Times New Roman"/>
        </w:rPr>
        <w:t>лиманова, С.Г.Макеева. - М</w:t>
      </w:r>
      <w:r w:rsidR="00106C81" w:rsidRPr="004B0EE8">
        <w:rPr>
          <w:rFonts w:ascii="Times New Roman" w:hAnsi="Times New Roman" w:cs="Times New Roman"/>
        </w:rPr>
        <w:t>: Просвещение, 2011.</w:t>
      </w:r>
    </w:p>
    <w:p w:rsidR="00106C81" w:rsidRPr="004B0EE8" w:rsidRDefault="00E634BA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-Климанова</w:t>
      </w:r>
      <w:r w:rsidR="00106C81" w:rsidRPr="004B0EE8">
        <w:rPr>
          <w:rFonts w:ascii="Times New Roman" w:hAnsi="Times New Roman" w:cs="Times New Roman"/>
        </w:rPr>
        <w:t xml:space="preserve"> Л. Ф.</w:t>
      </w:r>
      <w:r w:rsidRPr="004B0EE8">
        <w:rPr>
          <w:rFonts w:ascii="Times New Roman" w:hAnsi="Times New Roman" w:cs="Times New Roman"/>
        </w:rPr>
        <w:t xml:space="preserve"> Прописи «Мой алфавит» </w:t>
      </w:r>
      <w:r w:rsidR="00106C81" w:rsidRPr="004B0EE8">
        <w:rPr>
          <w:rFonts w:ascii="Times New Roman" w:hAnsi="Times New Roman" w:cs="Times New Roman"/>
        </w:rPr>
        <w:t>. 1 класс :</w:t>
      </w:r>
      <w:r w:rsidRPr="004B0EE8">
        <w:rPr>
          <w:rFonts w:ascii="Times New Roman" w:hAnsi="Times New Roman" w:cs="Times New Roman"/>
        </w:rPr>
        <w:t xml:space="preserve">для </w:t>
      </w:r>
      <w:r w:rsidR="00106C81" w:rsidRPr="004B0EE8">
        <w:rPr>
          <w:rFonts w:ascii="Times New Roman" w:hAnsi="Times New Roman" w:cs="Times New Roman"/>
        </w:rPr>
        <w:t xml:space="preserve">общеобразоват. учреждений : в 2 ч. </w:t>
      </w:r>
      <w:r w:rsidRPr="004B0EE8">
        <w:rPr>
          <w:rFonts w:ascii="Times New Roman" w:hAnsi="Times New Roman" w:cs="Times New Roman"/>
        </w:rPr>
        <w:t>/ Л. Ф. Климанова, А.В</w:t>
      </w:r>
      <w:r w:rsidR="00106C81" w:rsidRPr="004B0EE8">
        <w:rPr>
          <w:rFonts w:ascii="Times New Roman" w:hAnsi="Times New Roman" w:cs="Times New Roman"/>
        </w:rPr>
        <w:t>.</w:t>
      </w:r>
      <w:r w:rsidRPr="004B0EE8">
        <w:rPr>
          <w:rFonts w:ascii="Times New Roman" w:hAnsi="Times New Roman" w:cs="Times New Roman"/>
        </w:rPr>
        <w:t>Абрамов.</w:t>
      </w:r>
      <w:r w:rsidR="00106C81" w:rsidRPr="004B0EE8">
        <w:rPr>
          <w:rFonts w:ascii="Times New Roman" w:hAnsi="Times New Roman" w:cs="Times New Roman"/>
        </w:rPr>
        <w:t xml:space="preserve"> - М. : Просвещение, 2011.</w:t>
      </w:r>
    </w:p>
    <w:p w:rsidR="00106C81" w:rsidRPr="004B0EE8" w:rsidRDefault="00E634BA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Электронное приложение к учебнику Л.Ф.Климановой, С.Г.Макеевой/ Русский язык 1 класс.</w:t>
      </w:r>
    </w:p>
    <w:p w:rsidR="00E634BA" w:rsidRPr="004B0EE8" w:rsidRDefault="00E634BA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Методическое пособие «Русский язык», Л.Ф.Климанова. С.Г.</w:t>
      </w:r>
      <w:r w:rsidR="004C7F00" w:rsidRPr="004B0EE8">
        <w:rPr>
          <w:rFonts w:ascii="Times New Roman" w:hAnsi="Times New Roman" w:cs="Times New Roman"/>
        </w:rPr>
        <w:t>Макеева.-М.: Просвещение 2011.</w:t>
      </w:r>
    </w:p>
    <w:p w:rsidR="00106C81" w:rsidRPr="004B0EE8" w:rsidRDefault="00106C8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В первом клас</w:t>
      </w:r>
      <w:r w:rsidR="00FA40DD" w:rsidRPr="004B0EE8">
        <w:rPr>
          <w:rFonts w:ascii="Times New Roman" w:hAnsi="Times New Roman" w:cs="Times New Roman"/>
        </w:rPr>
        <w:t>се на русский язык отводится  102 часа (34</w:t>
      </w:r>
      <w:r w:rsidRPr="004B0EE8">
        <w:rPr>
          <w:rFonts w:ascii="Times New Roman" w:hAnsi="Times New Roman" w:cs="Times New Roman"/>
        </w:rPr>
        <w:t xml:space="preserve"> учебные недели,3 часа в неделю).</w:t>
      </w:r>
    </w:p>
    <w:p w:rsidR="00FA40DD" w:rsidRPr="004B0EE8" w:rsidRDefault="00FA40DD" w:rsidP="00FA40DD">
      <w:pPr>
        <w:pStyle w:val="a4"/>
        <w:rPr>
          <w:rFonts w:ascii="Times New Roman" w:hAnsi="Times New Roman" w:cs="Times New Roman"/>
        </w:rPr>
      </w:pPr>
    </w:p>
    <w:p w:rsidR="00106C81" w:rsidRPr="004B0EE8" w:rsidRDefault="00FA4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 xml:space="preserve">Количество часов в год – 102 </w:t>
      </w:r>
      <w:r w:rsidR="004C7F00" w:rsidRPr="004B0EE8">
        <w:rPr>
          <w:rFonts w:ascii="Times New Roman" w:hAnsi="Times New Roman" w:cs="Times New Roman"/>
        </w:rPr>
        <w:t>ч.</w:t>
      </w:r>
    </w:p>
    <w:p w:rsidR="00106C81" w:rsidRPr="004B0EE8" w:rsidRDefault="00106C8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Количество часов в неделю – 3</w:t>
      </w:r>
      <w:r w:rsidR="004C7F00" w:rsidRPr="004B0EE8">
        <w:rPr>
          <w:rFonts w:ascii="Times New Roman" w:hAnsi="Times New Roman" w:cs="Times New Roman"/>
        </w:rPr>
        <w:t>ч.</w:t>
      </w:r>
    </w:p>
    <w:p w:rsidR="00106C81" w:rsidRPr="004B0EE8" w:rsidRDefault="00106C8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Количество часов в 1 четверти – 24</w:t>
      </w:r>
      <w:r w:rsidR="004C7F00" w:rsidRPr="004B0EE8">
        <w:rPr>
          <w:rFonts w:ascii="Times New Roman" w:hAnsi="Times New Roman" w:cs="Times New Roman"/>
        </w:rPr>
        <w:t>ч.</w:t>
      </w:r>
    </w:p>
    <w:p w:rsidR="00106C81" w:rsidRPr="004B0EE8" w:rsidRDefault="009E61E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Количество часов во 2</w:t>
      </w:r>
      <w:r w:rsidR="00106C81" w:rsidRPr="004B0EE8">
        <w:rPr>
          <w:rFonts w:ascii="Times New Roman" w:hAnsi="Times New Roman" w:cs="Times New Roman"/>
        </w:rPr>
        <w:t xml:space="preserve"> четверти – 24</w:t>
      </w:r>
      <w:r w:rsidR="004C7F00" w:rsidRPr="004B0EE8">
        <w:rPr>
          <w:rFonts w:ascii="Times New Roman" w:hAnsi="Times New Roman" w:cs="Times New Roman"/>
        </w:rPr>
        <w:t>ч.</w:t>
      </w:r>
    </w:p>
    <w:p w:rsidR="009E61E0" w:rsidRPr="004B0EE8" w:rsidRDefault="009E61E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Количество часов в 3 четверти – 27</w:t>
      </w:r>
      <w:r w:rsidR="004C7F00" w:rsidRPr="004B0EE8">
        <w:rPr>
          <w:rFonts w:ascii="Times New Roman" w:hAnsi="Times New Roman" w:cs="Times New Roman"/>
        </w:rPr>
        <w:t>ч.</w:t>
      </w:r>
    </w:p>
    <w:p w:rsidR="009E61E0" w:rsidRPr="004B0EE8" w:rsidRDefault="009E61E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Ко</w:t>
      </w:r>
      <w:r w:rsidR="00FA40DD" w:rsidRPr="004B0EE8">
        <w:rPr>
          <w:rFonts w:ascii="Times New Roman" w:hAnsi="Times New Roman" w:cs="Times New Roman"/>
        </w:rPr>
        <w:t xml:space="preserve">личество часов в 4 четверти – 27 </w:t>
      </w:r>
      <w:r w:rsidR="004C7F00" w:rsidRPr="004B0EE8">
        <w:rPr>
          <w:rFonts w:ascii="Times New Roman" w:hAnsi="Times New Roman" w:cs="Times New Roman"/>
        </w:rPr>
        <w:t>ч.</w:t>
      </w:r>
    </w:p>
    <w:p w:rsidR="00FA40DD" w:rsidRPr="004B0EE8" w:rsidRDefault="00FA40DD" w:rsidP="00FA40DD">
      <w:pPr>
        <w:pStyle w:val="a4"/>
        <w:rPr>
          <w:rFonts w:ascii="Times New Roman" w:hAnsi="Times New Roman" w:cs="Times New Roman"/>
        </w:rPr>
      </w:pPr>
    </w:p>
    <w:p w:rsidR="004C7F00" w:rsidRPr="004B0EE8" w:rsidRDefault="009E61E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Курс отвечает целям гуманистической школы, интересам и потребностям ребенка</w:t>
      </w:r>
      <w:r w:rsidR="008D21FD" w:rsidRPr="004B0EE8">
        <w:rPr>
          <w:rFonts w:ascii="Times New Roman" w:hAnsi="Times New Roman" w:cs="Times New Roman"/>
        </w:rPr>
        <w:t>, он призван сформировать высокую культуру речевого общения, развить творческие способности учащихся. Приобщить их к духовно – нравственным ценностям.</w:t>
      </w:r>
      <w:r w:rsidR="004C7F00" w:rsidRPr="004B0EE8">
        <w:rPr>
          <w:rFonts w:ascii="Times New Roman" w:hAnsi="Times New Roman" w:cs="Times New Roman"/>
        </w:rPr>
        <w:t xml:space="preserve"> В обучении грамоте выделяются три периода: подготовительный, основной, обобщающий(послебукварный) . Обучение слагается из двух взаимосвязанных процессов (обучение первоначальному чтению и письму) и закрепляется работой по развитию речи на основных ее уровнях: звук, слово и предложение (связное высказывание). Очень важно в процессе обучения русскому языку сформировать у детей навыки четкого, достаточно красивого и быстрого письма. Письмо - это сложный навык, включающий выполнение тонких координированных движений руки. Техника письма требует слаженной работы мелких мышц кисти и всей руки, а также хорошо развитого зрительного воспроизведения и произвольного внимания. Поэтому в начальных классах работа по чистописанию не должна носить эпизодический характер (один раз в неделю), необходимо на каждом уроке создавать условия для накопления ребенком двигательного и практического опыта в написании букв и их элементов. В задачу специальных занятий входит развитие мелких мышц и свободы движения предплечья, кисти, пальцев, отработка правильного начертания букв, рациональных соединений, достижение ритмичности и плавности письма. На совершенствование каллиграфических навыков достаточно отводить до 8 минут на уроке. Желательно упражнения по чистописанию связывать с материалом, изучаемым на уроке, или словарной работой. Чистописание плавно переходит в актуализацию знаний или постановку темы урока.</w:t>
      </w:r>
    </w:p>
    <w:p w:rsidR="00FA40DD" w:rsidRPr="004B0EE8" w:rsidRDefault="00FA40DD" w:rsidP="00FA40DD">
      <w:pPr>
        <w:pStyle w:val="a4"/>
        <w:rPr>
          <w:rFonts w:ascii="Times New Roman" w:hAnsi="Times New Roman" w:cs="Times New Roman"/>
        </w:rPr>
      </w:pPr>
    </w:p>
    <w:p w:rsidR="004C7F00" w:rsidRPr="004B0EE8" w:rsidRDefault="004C7F0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Основная цель обучения письму в добукварный период - выработка плавных и быстрых ритмических колебательных движений кисти руки, связанных со спецификой написания каждой отдельной буквы.</w:t>
      </w:r>
    </w:p>
    <w:p w:rsidR="00CD160E" w:rsidRPr="004B0EE8" w:rsidRDefault="00CD160E" w:rsidP="00FA40DD">
      <w:pPr>
        <w:pStyle w:val="a4"/>
        <w:rPr>
          <w:rFonts w:ascii="Times New Roman" w:hAnsi="Times New Roman" w:cs="Times New Roman"/>
        </w:rPr>
      </w:pPr>
    </w:p>
    <w:p w:rsidR="00241CB0" w:rsidRPr="004B0EE8" w:rsidRDefault="00241CB0" w:rsidP="00FA40DD">
      <w:pPr>
        <w:pStyle w:val="a4"/>
        <w:rPr>
          <w:rFonts w:ascii="Times New Roman" w:hAnsi="Times New Roman" w:cs="Times New Roman"/>
        </w:rPr>
      </w:pPr>
    </w:p>
    <w:p w:rsidR="004C7F00" w:rsidRPr="004B0EE8" w:rsidRDefault="004C7F0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  <w:b/>
        </w:rPr>
        <w:t>Этацель достигается при решении следующих задач:</w:t>
      </w:r>
    </w:p>
    <w:p w:rsidR="004C7F00" w:rsidRPr="004B0EE8" w:rsidRDefault="004C7F0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а)   формирование правильной посадки за столом, умения правильно держать ручку, расположить тетрадь;</w:t>
      </w:r>
    </w:p>
    <w:p w:rsidR="004C7F00" w:rsidRPr="004B0EE8" w:rsidRDefault="004C7F0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б)   обучение ориентироваться на странице прописей и тетради;</w:t>
      </w:r>
    </w:p>
    <w:p w:rsidR="004C7F00" w:rsidRPr="004B0EE8" w:rsidRDefault="004C7F0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в)   выполнение графических упражнений, направленных на тренировку мелких мышц кисти руки;</w:t>
      </w:r>
    </w:p>
    <w:p w:rsidR="004C7F00" w:rsidRPr="004B0EE8" w:rsidRDefault="004C7F0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г)    воспитание аккуратности, старательности.</w:t>
      </w:r>
    </w:p>
    <w:p w:rsidR="004C7F00" w:rsidRPr="004B0EE8" w:rsidRDefault="004A3314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lastRenderedPageBreak/>
        <w:t xml:space="preserve"> В основной</w:t>
      </w:r>
      <w:r w:rsidR="004C7F00" w:rsidRPr="004B0EE8">
        <w:rPr>
          <w:rFonts w:ascii="Times New Roman" w:hAnsi="Times New Roman" w:cs="Times New Roman"/>
        </w:rPr>
        <w:t xml:space="preserve"> период решаются следующие задачи:</w:t>
      </w:r>
    </w:p>
    <w:p w:rsidR="004C7F00" w:rsidRPr="004B0EE8" w:rsidRDefault="004C7F0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а)   ознакомление с начертанием букв, их воспроизведение;</w:t>
      </w:r>
    </w:p>
    <w:p w:rsidR="004C7F00" w:rsidRPr="004B0EE8" w:rsidRDefault="004C7F0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б)   обучение письму слогов, слияний, слов и коротких предложений с соблюдением наклона, высоты и пропорций букв;</w:t>
      </w:r>
    </w:p>
    <w:p w:rsidR="004C7F00" w:rsidRPr="004B0EE8" w:rsidRDefault="004C7F0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в)   обучение безотрывному, ритмическому и быстрому письму;</w:t>
      </w:r>
    </w:p>
    <w:p w:rsidR="004C7F00" w:rsidRPr="004B0EE8" w:rsidRDefault="004C7F0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г)    предупреждение искажения при написании букв;</w:t>
      </w:r>
    </w:p>
    <w:p w:rsidR="004A3314" w:rsidRPr="004B0EE8" w:rsidRDefault="004C7F00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д)   обучение письму под диктовку и списыванию с текста, проверке написанного.</w:t>
      </w:r>
    </w:p>
    <w:p w:rsidR="00FA5A7E" w:rsidRPr="004B0EE8" w:rsidRDefault="00106C8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представлено в табличной форме ниже.</w:t>
      </w:r>
    </w:p>
    <w:p w:rsidR="00FA40DD" w:rsidRPr="004B0EE8" w:rsidRDefault="00FA40DD" w:rsidP="00FA40DD">
      <w:pPr>
        <w:pStyle w:val="a4"/>
        <w:rPr>
          <w:rFonts w:ascii="Times New Roman" w:hAnsi="Times New Roman" w:cs="Times New Roman"/>
        </w:rPr>
      </w:pPr>
    </w:p>
    <w:p w:rsidR="00FA40DD" w:rsidRPr="004B0EE8" w:rsidRDefault="00FA40DD" w:rsidP="00FA40DD">
      <w:pPr>
        <w:pStyle w:val="a4"/>
        <w:jc w:val="center"/>
        <w:rPr>
          <w:rFonts w:ascii="Times New Roman" w:hAnsi="Times New Roman" w:cs="Times New Roman"/>
          <w:b/>
        </w:rPr>
      </w:pPr>
      <w:r w:rsidRPr="004B0EE8">
        <w:rPr>
          <w:rFonts w:ascii="Times New Roman" w:hAnsi="Times New Roman" w:cs="Times New Roman"/>
          <w:b/>
        </w:rPr>
        <w:t>Содержание программы (102 ч.)</w:t>
      </w:r>
    </w:p>
    <w:p w:rsidR="00FA40DD" w:rsidRPr="004B0EE8" w:rsidRDefault="00FA40DD" w:rsidP="00FA40DD">
      <w:pPr>
        <w:pStyle w:val="a4"/>
        <w:rPr>
          <w:rFonts w:ascii="Times New Roman" w:hAnsi="Times New Roman" w:cs="Times New Roman"/>
        </w:rPr>
      </w:pPr>
    </w:p>
    <w:p w:rsidR="00FA40DD" w:rsidRPr="004B0EE8" w:rsidRDefault="00FA40DD" w:rsidP="00FA40DD">
      <w:pPr>
        <w:pStyle w:val="a4"/>
        <w:rPr>
          <w:rFonts w:ascii="Times New Roman" w:hAnsi="Times New Roman" w:cs="Times New Roman"/>
          <w:b/>
        </w:rPr>
      </w:pPr>
      <w:r w:rsidRPr="004B0EE8">
        <w:rPr>
          <w:rFonts w:ascii="Times New Roman" w:hAnsi="Times New Roman" w:cs="Times New Roman"/>
          <w:b/>
        </w:rPr>
        <w:t>Подготовительный этап (12 ч.)</w:t>
      </w:r>
    </w:p>
    <w:p w:rsidR="00241CB0" w:rsidRPr="004B0EE8" w:rsidRDefault="00241CB0" w:rsidP="00FA40DD">
      <w:pPr>
        <w:pStyle w:val="a4"/>
        <w:rPr>
          <w:rFonts w:ascii="Times New Roman" w:hAnsi="Times New Roman" w:cs="Times New Roman"/>
          <w:b/>
        </w:rPr>
      </w:pPr>
    </w:p>
    <w:p w:rsidR="00106C81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«Твои новые друзья». «Большие и маленькие».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«Сравни». «Чей домик?».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«Длиннее — короче». «Целое и часть». «Головоломка».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«Сравни дома». «В магазине одежды».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«На коньках».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«На волнах». «Морские путешествия». «Мы рисуем».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«Мы — спортсмены».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«Наличники», «Распиши посуду».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«Прогулка в парк».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«Подбери пару», «Сравни и подумай».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«Ремонтная мастерская».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«Подумай и сравни». «Проверь себя».</w:t>
      </w:r>
    </w:p>
    <w:p w:rsidR="00FA40DD" w:rsidRPr="004B0EE8" w:rsidRDefault="00FA40DD" w:rsidP="00FA40DD">
      <w:pPr>
        <w:pStyle w:val="a4"/>
        <w:rPr>
          <w:rFonts w:ascii="Times New Roman" w:hAnsi="Times New Roman" w:cs="Times New Roman"/>
        </w:rPr>
      </w:pPr>
    </w:p>
    <w:p w:rsidR="00AB2FF2" w:rsidRPr="004B0EE8" w:rsidRDefault="00FA40DD" w:rsidP="00FA40DD">
      <w:pPr>
        <w:pStyle w:val="a4"/>
        <w:rPr>
          <w:rFonts w:ascii="Times New Roman" w:hAnsi="Times New Roman" w:cs="Times New Roman"/>
          <w:b/>
          <w:i/>
        </w:rPr>
      </w:pPr>
      <w:r w:rsidRPr="004B0EE8">
        <w:rPr>
          <w:rFonts w:ascii="Times New Roman" w:hAnsi="Times New Roman" w:cs="Times New Roman"/>
          <w:b/>
          <w:i/>
        </w:rPr>
        <w:t>Основной этап (58</w:t>
      </w:r>
      <w:r w:rsidR="00AB2FF2" w:rsidRPr="004B0EE8">
        <w:rPr>
          <w:rFonts w:ascii="Times New Roman" w:hAnsi="Times New Roman" w:cs="Times New Roman"/>
          <w:b/>
          <w:i/>
        </w:rPr>
        <w:t xml:space="preserve">  часов).</w:t>
      </w:r>
    </w:p>
    <w:p w:rsidR="00241CB0" w:rsidRPr="004B0EE8" w:rsidRDefault="00241CB0" w:rsidP="00FA40DD">
      <w:pPr>
        <w:pStyle w:val="a4"/>
        <w:rPr>
          <w:rFonts w:ascii="Times New Roman" w:hAnsi="Times New Roman" w:cs="Times New Roman"/>
          <w:b/>
          <w:i/>
        </w:rPr>
      </w:pP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Звуковой анализ слов со звуком [а]. Буквы Аа.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Звук [о] и буква Оо.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Звук [у], буква Уу.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Звук [и], буква Ии. Звук [ы], буква ы.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Звук [э], буква Ээ.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Повторение изученных букв</w:t>
      </w:r>
    </w:p>
    <w:p w:rsidR="00AB2FF2" w:rsidRPr="004B0EE8" w:rsidRDefault="00AB2FF2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Звуки [м] — [м`], буква Мм.</w:t>
      </w:r>
    </w:p>
    <w:p w:rsidR="00AB2FF2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Звуки [с] — [с`], букваСс.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Повторение строчных букв м, с и письмо заглавных букв М. С.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Звуковой анализ слов со звуками [н] и [н`], буква Н (строчная и заглавная).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Звуки [л] — [л`], буква Л (строчная, заглавная).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Звуки [т] — [т`],  буква Тт.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 xml:space="preserve"> Звуковой анализ. Письмо строчной и заглавной буквы. Списывание слов и предложений.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Звуки [к] — [к`],  буква к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Заглавная буква К.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Буквы Р, В строчные.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Заглавные буквы Р, В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П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Г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Заглавная буква Г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Закрепление изученных букв Р, П, Г,К.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Буквы е, ё.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БуквыЕ, Ё.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Повторение изученных букв е-ё.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Буквенная мозаика.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Б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З,з.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lastRenderedPageBreak/>
        <w:t>Буква Д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Ж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Я.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Я после согласных.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Буквы а — я, о — ё, ы — и.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Х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Мягкий знак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й.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Ю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Ю после согласных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Закрепление пройденного.</w:t>
      </w:r>
    </w:p>
    <w:p w:rsidR="00B42AF1" w:rsidRPr="004B0EE8" w:rsidRDefault="00B42AF1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Шш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Парные согласные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Письмо буквы Чч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Письмо буквы Щщ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Повторение.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Буква Фф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Повторение изученных букв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Упражнения в написании слов с изученными буквами.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Алфавит. Повторение изученных букв. Буквы е, ё, и, ю, я — показатели мягкости предшествующего согласного.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Повторение. Правописание сочетаний ча-ща, чу-щу, жи-ши. Слова с «ь».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Письма, записки, объявления.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Списывание предложений и коротких текстов из азбуки.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Отработка обобщенных элементов письменных букв. Упражнения по чистописанию. Закрепление первоначальных орфографических навыков.</w:t>
      </w:r>
    </w:p>
    <w:p w:rsidR="004254FD" w:rsidRPr="004B0EE8" w:rsidRDefault="004254FD" w:rsidP="00FA40DD">
      <w:pPr>
        <w:pStyle w:val="a4"/>
        <w:rPr>
          <w:rFonts w:ascii="Times New Roman" w:hAnsi="Times New Roman" w:cs="Times New Roman"/>
        </w:rPr>
      </w:pPr>
    </w:p>
    <w:p w:rsidR="005430DD" w:rsidRPr="004B0EE8" w:rsidRDefault="005430DD" w:rsidP="00FA40DD">
      <w:pPr>
        <w:pStyle w:val="a4"/>
        <w:rPr>
          <w:rFonts w:ascii="Times New Roman" w:hAnsi="Times New Roman" w:cs="Times New Roman"/>
          <w:b/>
        </w:rPr>
      </w:pPr>
      <w:r w:rsidRPr="004B0EE8">
        <w:rPr>
          <w:rFonts w:ascii="Times New Roman" w:hAnsi="Times New Roman" w:cs="Times New Roman"/>
          <w:b/>
        </w:rPr>
        <w:t>Обобщающий</w:t>
      </w:r>
      <w:r w:rsidR="00FA40DD" w:rsidRPr="004B0EE8">
        <w:rPr>
          <w:rFonts w:ascii="Times New Roman" w:hAnsi="Times New Roman" w:cs="Times New Roman"/>
          <w:b/>
        </w:rPr>
        <w:t xml:space="preserve"> (послебукварный) этап обучения( 5ч.)</w:t>
      </w:r>
    </w:p>
    <w:p w:rsidR="00241CB0" w:rsidRPr="004B0EE8" w:rsidRDefault="00241CB0" w:rsidP="00FA40DD">
      <w:pPr>
        <w:pStyle w:val="a4"/>
        <w:rPr>
          <w:rFonts w:ascii="Times New Roman" w:hAnsi="Times New Roman" w:cs="Times New Roman"/>
          <w:b/>
        </w:rPr>
      </w:pP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Отработка обобщенных элементов письменных букв.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Упражнения по чистописанию.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Закрепление первоначальных орфографических навыков.</w:t>
      </w:r>
    </w:p>
    <w:p w:rsidR="00FA4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Закрепление первоначальных орфографических навыков.</w:t>
      </w:r>
    </w:p>
    <w:p w:rsidR="00FA40DD" w:rsidRPr="004B0EE8" w:rsidRDefault="00FA40DD" w:rsidP="00FA40DD">
      <w:pPr>
        <w:pStyle w:val="a4"/>
        <w:rPr>
          <w:rFonts w:ascii="Times New Roman" w:hAnsi="Times New Roman" w:cs="Times New Roman"/>
        </w:rPr>
      </w:pPr>
    </w:p>
    <w:p w:rsidR="00FA40DD" w:rsidRPr="004B0EE8" w:rsidRDefault="00FA40DD" w:rsidP="00FA40DD">
      <w:pPr>
        <w:pStyle w:val="a4"/>
        <w:rPr>
          <w:rFonts w:ascii="Times New Roman" w:hAnsi="Times New Roman" w:cs="Times New Roman"/>
          <w:b/>
        </w:rPr>
      </w:pPr>
      <w:r w:rsidRPr="004B0EE8">
        <w:rPr>
          <w:rFonts w:ascii="Times New Roman" w:hAnsi="Times New Roman" w:cs="Times New Roman"/>
          <w:b/>
        </w:rPr>
        <w:t>Русский язык (27ч.)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В мире общения. Цели и формы общения. Смысловая сторона русской речи.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В мире общения. Цели и формы общения. Смысловая сторона русской речи.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Знакомство с именами собственными. Отличие имени собственного от нарицательного.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Слова с несколькими значениями.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Слова, близкие по значению (синонимы).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Слова, противоположные по значению (антонимы).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Знакомство с разными группами слов. Предмет  и слово как название предмета.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Знакомство с разными группами слов. Слова-названия предметов. Слова- признаки. Слова-действия. Знакомство со старинными учебниками.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Звуки и буквы.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Алфавит.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Гласные звуки. Обозначение их буквами.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Согласные звуки. Обозначение их буквами.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Деление слов на слоги.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Перенос слов.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Орфоэпическая норма  языка. Словарь «Говори правильно».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Ударные  и безударные гласные звуки. Обозначение их буквами.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Обозначение мягкости согласных звуков  на письме.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Обозначение мягкости согласных звуков с помощью букв е, ё, и, ю, я.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Шипящие согласные звуки. Правописание буквосочетаний жи-ши.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Шипящие согласные звуки. Правописание буквосочетаний ча-ща, чу-щу.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lastRenderedPageBreak/>
        <w:t>Разделительный мягкий знак, твердый знак.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Звонкие и глухие согласные звуки. Обозначение их буквами.</w:t>
      </w:r>
    </w:p>
    <w:p w:rsidR="005430DD" w:rsidRPr="004B0EE8" w:rsidRDefault="005430DD" w:rsidP="00FA40DD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Предложение. Отличие слова от предложения.Знаки препинания в конце предложения.</w:t>
      </w:r>
    </w:p>
    <w:p w:rsidR="00241CB0" w:rsidRDefault="005430DD" w:rsidP="004B0EE8">
      <w:pPr>
        <w:pStyle w:val="a4"/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Текст. Отличие предложения от текста.</w:t>
      </w:r>
    </w:p>
    <w:p w:rsidR="004B0EE8" w:rsidRPr="004B0EE8" w:rsidRDefault="004B0EE8" w:rsidP="004B0EE8">
      <w:pPr>
        <w:pStyle w:val="a4"/>
        <w:rPr>
          <w:rFonts w:ascii="Times New Roman" w:hAnsi="Times New Roman" w:cs="Times New Roman"/>
        </w:rPr>
      </w:pPr>
      <w:bookmarkStart w:id="0" w:name="_GoBack"/>
      <w:bookmarkEnd w:id="0"/>
    </w:p>
    <w:p w:rsidR="004254FD" w:rsidRPr="004B0EE8" w:rsidRDefault="00241CB0" w:rsidP="004254FD">
      <w:pPr>
        <w:jc w:val="center"/>
        <w:rPr>
          <w:rFonts w:ascii="Times New Roman" w:hAnsi="Times New Roman" w:cs="Times New Roman"/>
          <w:b/>
        </w:rPr>
      </w:pPr>
      <w:r w:rsidRPr="004B0EE8">
        <w:rPr>
          <w:rFonts w:ascii="Times New Roman" w:hAnsi="Times New Roman" w:cs="Times New Roman"/>
          <w:b/>
        </w:rPr>
        <w:t>Требования к уровню подготовкиучащихся оканчивающих 1 класс</w:t>
      </w:r>
    </w:p>
    <w:p w:rsidR="004254FD" w:rsidRPr="004B0EE8" w:rsidRDefault="004254FD" w:rsidP="00BF4CF4">
      <w:pPr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Виды предложений по цели высказывания и эмоциональной окраске.</w:t>
      </w:r>
    </w:p>
    <w:p w:rsidR="004254FD" w:rsidRPr="004B0EE8" w:rsidRDefault="004254FD" w:rsidP="00BF4CF4">
      <w:pPr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Оформление предложений на письме, смысл близких детям пословиц и поговорок.</w:t>
      </w:r>
    </w:p>
    <w:p w:rsidR="004254FD" w:rsidRPr="004B0EE8" w:rsidRDefault="004254FD" w:rsidP="00BF4CF4">
      <w:pPr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Слова ,обозначающие предмет, признаки предмета, и  действия.</w:t>
      </w:r>
    </w:p>
    <w:p w:rsidR="004254FD" w:rsidRPr="004B0EE8" w:rsidRDefault="004254FD" w:rsidP="00BF4CF4">
      <w:pPr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Различие между звуками и буквами, гласными и согласными, словообразующая роль гласного звука в слове деление слов на слоги и перенос слов.</w:t>
      </w:r>
    </w:p>
    <w:p w:rsidR="004254FD" w:rsidRPr="004B0EE8" w:rsidRDefault="004254FD" w:rsidP="00BF4CF4">
      <w:pPr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Обозначение мягкости согласного на письме, твёрдые и мягкие согласные, звонкие и глухие.</w:t>
      </w:r>
    </w:p>
    <w:p w:rsidR="004254FD" w:rsidRPr="004B0EE8" w:rsidRDefault="004254FD" w:rsidP="00BF4CF4">
      <w:pPr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Написание слов с сочетаниями  ЖИ ШИ ,  ЩА  ЧА, ЧУ  ЩУ.</w:t>
      </w:r>
    </w:p>
    <w:p w:rsidR="004254FD" w:rsidRPr="004B0EE8" w:rsidRDefault="004254FD" w:rsidP="00BF4CF4">
      <w:pPr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Письмо слов под диктовку и списывание текста с доски</w:t>
      </w:r>
    </w:p>
    <w:p w:rsidR="004254FD" w:rsidRPr="004B0EE8" w:rsidRDefault="004254FD" w:rsidP="00BF4CF4">
      <w:pPr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Чёткое написание строчных и прописных букв, соединений, слов.</w:t>
      </w:r>
    </w:p>
    <w:p w:rsidR="004254FD" w:rsidRPr="004B0EE8" w:rsidRDefault="004254FD" w:rsidP="00BF4CF4">
      <w:pPr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Правильное употребление знаков препинания( , ? ! ).</w:t>
      </w:r>
    </w:p>
    <w:p w:rsidR="004254FD" w:rsidRPr="004B0EE8" w:rsidRDefault="004254FD" w:rsidP="00BF4CF4">
      <w:pPr>
        <w:rPr>
          <w:rFonts w:ascii="Times New Roman" w:hAnsi="Times New Roman" w:cs="Times New Roman"/>
        </w:rPr>
      </w:pPr>
      <w:r w:rsidRPr="004B0EE8">
        <w:rPr>
          <w:rFonts w:ascii="Times New Roman" w:hAnsi="Times New Roman" w:cs="Times New Roman"/>
        </w:rPr>
        <w:t>Устное составление текстов из 3-5 предложений  разных по цели высказывания  и на определённую тему.</w:t>
      </w:r>
    </w:p>
    <w:p w:rsidR="004254FD" w:rsidRPr="004B0EE8" w:rsidRDefault="004254FD" w:rsidP="004254FD">
      <w:pPr>
        <w:rPr>
          <w:rFonts w:ascii="Times New Roman" w:hAnsi="Times New Roman" w:cs="Times New Roman"/>
        </w:rPr>
      </w:pPr>
    </w:p>
    <w:p w:rsidR="005430DD" w:rsidRPr="004B0EE8" w:rsidRDefault="005430DD" w:rsidP="004254FD">
      <w:pPr>
        <w:tabs>
          <w:tab w:val="left" w:pos="951"/>
        </w:tabs>
        <w:rPr>
          <w:rFonts w:ascii="Times New Roman" w:hAnsi="Times New Roman" w:cs="Times New Roman"/>
        </w:rPr>
      </w:pPr>
    </w:p>
    <w:sectPr w:rsidR="005430DD" w:rsidRPr="004B0EE8" w:rsidSect="00770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E6008"/>
    <w:multiLevelType w:val="hybridMultilevel"/>
    <w:tmpl w:val="8DEE8D50"/>
    <w:lvl w:ilvl="0" w:tplc="D70C85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BA95612"/>
    <w:multiLevelType w:val="hybridMultilevel"/>
    <w:tmpl w:val="503C9E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106C81"/>
    <w:rsid w:val="00034E70"/>
    <w:rsid w:val="000B4E29"/>
    <w:rsid w:val="00106C81"/>
    <w:rsid w:val="00241CB0"/>
    <w:rsid w:val="00260702"/>
    <w:rsid w:val="003200A0"/>
    <w:rsid w:val="004254FD"/>
    <w:rsid w:val="004A3314"/>
    <w:rsid w:val="004B0EE8"/>
    <w:rsid w:val="004C7F00"/>
    <w:rsid w:val="005430DD"/>
    <w:rsid w:val="005B6588"/>
    <w:rsid w:val="00636058"/>
    <w:rsid w:val="0077025B"/>
    <w:rsid w:val="00893CA8"/>
    <w:rsid w:val="008D21FD"/>
    <w:rsid w:val="009E61E0"/>
    <w:rsid w:val="00AB2FF2"/>
    <w:rsid w:val="00B044B0"/>
    <w:rsid w:val="00B42AF1"/>
    <w:rsid w:val="00BF4CF4"/>
    <w:rsid w:val="00CD160E"/>
    <w:rsid w:val="00DB4769"/>
    <w:rsid w:val="00E634BA"/>
    <w:rsid w:val="00FA40DD"/>
    <w:rsid w:val="00FA5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4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1FD"/>
    <w:pPr>
      <w:ind w:left="720"/>
      <w:contextualSpacing/>
    </w:pPr>
  </w:style>
  <w:style w:type="paragraph" w:styleId="a4">
    <w:name w:val="No Spacing"/>
    <w:uiPriority w:val="1"/>
    <w:qFormat/>
    <w:rsid w:val="00FA40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1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</cp:lastModifiedBy>
  <cp:revision>2</cp:revision>
  <cp:lastPrinted>2011-09-18T12:16:00Z</cp:lastPrinted>
  <dcterms:created xsi:type="dcterms:W3CDTF">2011-12-23T03:44:00Z</dcterms:created>
  <dcterms:modified xsi:type="dcterms:W3CDTF">2011-12-23T03:44:00Z</dcterms:modified>
</cp:coreProperties>
</file>